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10"/>
        <w:gridCol w:w="6135"/>
        <w:tblGridChange w:id="0">
          <w:tblGrid>
            <w:gridCol w:w="2610"/>
            <w:gridCol w:w="613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Submitted By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Chintan Bataviya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09/12/2025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1.0</w:t>
            </w:r>
          </w:p>
        </w:tc>
      </w:tr>
    </w:tbl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1. Title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AI Virtual Product Modeling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Agentic  AI for e-Commerce platform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2.  Problem Statement</w:t>
      </w:r>
    </w:p>
    <w:p w:rsidR="00000000" w:rsidDel="00000000" w:rsidP="00000000" w:rsidRDefault="00000000" w:rsidRPr="00000000" w14:paraId="0000000C">
      <w:pPr>
        <w:rPr>
          <w:color w:val="4a452a"/>
        </w:rPr>
      </w:pPr>
      <w:r w:rsidDel="00000000" w:rsidR="00000000" w:rsidRPr="00000000">
        <w:rPr>
          <w:color w:val="4a452a"/>
          <w:rtl w:val="0"/>
        </w:rPr>
        <w:t xml:space="preserve">E-commerce sellers rely on expensive and time-consuming photoshoots to list new products (e.g., clothing, accessories, shoes). This process requires physical samples, models, photographers, and editing teams—delaying product launches and increasing operational cost.</w:t>
      </w:r>
    </w:p>
    <w:p w:rsidR="00000000" w:rsidDel="00000000" w:rsidP="00000000" w:rsidRDefault="00000000" w:rsidRPr="00000000" w14:paraId="0000000D">
      <w:pPr>
        <w:rPr>
          <w:color w:val="4a452a"/>
        </w:rPr>
      </w:pPr>
      <w:r w:rsidDel="00000000" w:rsidR="00000000" w:rsidRPr="00000000">
        <w:rPr>
          <w:color w:val="4a452a"/>
          <w:rtl w:val="0"/>
        </w:rPr>
        <w:t xml:space="preserve">Customers also struggle to visualise how clothing looks on them, resulting in lower confidence and higher return rates.</w:t>
      </w:r>
    </w:p>
    <w:p w:rsidR="00000000" w:rsidDel="00000000" w:rsidP="00000000" w:rsidRDefault="00000000" w:rsidRPr="00000000" w14:paraId="0000000E">
      <w:pPr>
        <w:rPr>
          <w:color w:val="4a452a"/>
        </w:rPr>
      </w:pPr>
      <w:r w:rsidDel="00000000" w:rsidR="00000000" w:rsidRPr="00000000">
        <w:rPr>
          <w:color w:val="4a452a"/>
          <w:rtl w:val="0"/>
        </w:rPr>
        <w:t xml:space="preserve">There is currently no automated, scalable solution that instantly generates human-model product images or personalised virtual try-ons.</w:t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3. Proposed AI Solution</w:t>
      </w:r>
    </w:p>
    <w:p w:rsidR="00000000" w:rsidDel="00000000" w:rsidP="00000000" w:rsidRDefault="00000000" w:rsidRPr="00000000" w14:paraId="00000010">
      <w:pPr>
        <w:rPr>
          <w:color w:val="4a452a"/>
        </w:rPr>
      </w:pPr>
      <w:r w:rsidDel="00000000" w:rsidR="00000000" w:rsidRPr="00000000">
        <w:rPr>
          <w:color w:val="4a452a"/>
          <w:rtl w:val="0"/>
        </w:rPr>
        <w:t xml:space="preserve">Build an AI-powered productisation tool that: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Allows sellers to upload a product image (e.g., a shirt) and enter </w:t>
      </w:r>
      <w:r w:rsidDel="00000000" w:rsidR="00000000" w:rsidRPr="00000000">
        <w:rPr>
          <w:color w:val="4a452a"/>
          <w:rtl w:val="0"/>
        </w:rPr>
        <w:t xml:space="preserve">product and variant details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like size, </w:t>
      </w:r>
      <w:r w:rsidDel="00000000" w:rsidR="00000000" w:rsidRPr="00000000">
        <w:rPr>
          <w:color w:val="4a452a"/>
          <w:rtl w:val="0"/>
        </w:rPr>
        <w:t xml:space="preserve">colour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, gender, </w:t>
      </w:r>
      <w:r w:rsidDel="00000000" w:rsidR="00000000" w:rsidRPr="00000000">
        <w:rPr>
          <w:color w:val="4a452a"/>
          <w:rtl w:val="0"/>
        </w:rPr>
        <w:t xml:space="preserve">and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style.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Automatically generates realistic images of the product on AI-generated human models.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4a452a"/>
          <w:rtl w:val="0"/>
        </w:rPr>
        <w:t xml:space="preserve">Allow consumers to view a personalised preview of the product using their uploaded photo and see how the item would look on them through AI-based virtual try-on.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Supports multiple product categories (clothes, accessories, home items).</w:t>
      </w:r>
    </w:p>
    <w:p w:rsidR="00000000" w:rsidDel="00000000" w:rsidP="00000000" w:rsidRDefault="00000000" w:rsidRPr="00000000" w14:paraId="00000015">
      <w:pPr>
        <w:rPr>
          <w:b w:val="1"/>
          <w:bCs w:val="1"/>
          <w:color w:val="4a452a"/>
        </w:rPr>
      </w:pPr>
      <w:r w:rsidDel="00000000" w:rsidR="00000000" w:rsidRPr="00000000">
        <w:rPr>
          <w:b w:val="1"/>
          <w:bCs w:val="1"/>
          <w:color w:val="4a452a"/>
          <w:rtl w:val="0"/>
        </w:rPr>
        <w:t xml:space="preserve">Core Technologies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Diffusion Models for photorealistic image generation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Computer Vision (human pose detection, segmentation, face/body alignment)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Vision-Language Models for interpreting product details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Optional: 3D reconstruction for enhanced try-ons</w:t>
      </w:r>
    </w:p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4. Business Value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Cuts photoshoot cost by up to 70–90%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240" w:lineRule="auto"/>
        <w:ind w:left="720" w:hanging="360"/>
        <w:rPr>
          <w:rFonts w:ascii="Cambria" w:cs="Cambria" w:eastAsia="Cambria" w:hAnsi="Cambria"/>
          <w:color w:val="4a452a"/>
        </w:rPr>
      </w:pPr>
      <w:r w:rsidDel="00000000" w:rsidR="00000000" w:rsidRPr="00000000">
        <w:rPr>
          <w:color w:val="4a452a"/>
          <w:rtl w:val="0"/>
        </w:rPr>
        <w:t xml:space="preserve">Instant productisation and ready to launch on the e-commerce platform.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→ faster go-to-market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Enables sellers to list new items without physical samples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Customers get </w:t>
      </w:r>
      <w:r w:rsidDel="00000000" w:rsidR="00000000" w:rsidRPr="00000000">
        <w:rPr>
          <w:color w:val="4a452a"/>
          <w:rtl w:val="0"/>
        </w:rPr>
        <w:t xml:space="preserve">personalised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 try-ons, boosting confidence and reducing returns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Creates a potential SaaS product for e-commerce brands and marketplaces</w:t>
      </w:r>
    </w:p>
    <w:p w:rsidR="00000000" w:rsidDel="00000000" w:rsidP="00000000" w:rsidRDefault="00000000" w:rsidRPr="00000000" w14:paraId="00000020">
      <w:pPr>
        <w:pStyle w:val="Heading1"/>
        <w:rPr/>
      </w:pPr>
      <w:r w:rsidDel="00000000" w:rsidR="00000000" w:rsidRPr="00000000">
        <w:rPr>
          <w:rtl w:val="0"/>
        </w:rPr>
        <w:t xml:space="preserve">5. Target Users / Stakeholders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E-commerce Sellers / Manufacturers / Dealers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Online Shoppers (Customers)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Marketplace </w:t>
      </w:r>
      <w:r w:rsidDel="00000000" w:rsidR="00000000" w:rsidRPr="00000000">
        <w:rPr>
          <w:color w:val="4a452a"/>
          <w:rtl w:val="0"/>
        </w:rPr>
        <w:t xml:space="preserve">Catalogue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/Listing Teams</w:t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6. Tools/ Service / Data Requirements</w:t>
      </w:r>
    </w:p>
    <w:p w:rsidR="00000000" w:rsidDel="00000000" w:rsidP="00000000" w:rsidRDefault="00000000" w:rsidRPr="00000000" w14:paraId="00000025">
      <w:pPr>
        <w:rPr>
          <w:b w:val="1"/>
          <w:bCs w:val="1"/>
          <w:color w:val="4a452a"/>
        </w:rPr>
      </w:pPr>
      <w:r w:rsidDel="00000000" w:rsidR="00000000" w:rsidRPr="00000000">
        <w:rPr>
          <w:b w:val="1"/>
          <w:bCs w:val="1"/>
          <w:color w:val="4a452a"/>
          <w:rtl w:val="0"/>
        </w:rPr>
        <w:t xml:space="preserve">Tools / Services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Image generation models (Stable Diffusion, custom diffusion models)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CV models for pose estimation &amp; segmentation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Cloud GPU compute (Azure ML / AWS Sagemaker / GCP Vertex AI)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APIs for image upload, transformation, and delivery</w:t>
      </w:r>
    </w:p>
    <w:p w:rsidR="00000000" w:rsidDel="00000000" w:rsidP="00000000" w:rsidRDefault="00000000" w:rsidRPr="00000000" w14:paraId="0000002A">
      <w:pPr>
        <w:rPr>
          <w:b w:val="1"/>
          <w:bCs w:val="1"/>
          <w:color w:val="4a452a"/>
        </w:rPr>
      </w:pPr>
      <w:r w:rsidDel="00000000" w:rsidR="00000000" w:rsidRPr="00000000">
        <w:rPr>
          <w:b w:val="1"/>
          <w:bCs w:val="1"/>
          <w:color w:val="4a452a"/>
          <w:rtl w:val="0"/>
        </w:rPr>
        <w:t xml:space="preserve">Data Requirements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Product details with  images and product va</w:t>
      </w:r>
      <w:r w:rsidDel="00000000" w:rsidR="00000000" w:rsidRPr="00000000">
        <w:rPr>
          <w:color w:val="4a452a"/>
          <w:rtl w:val="0"/>
        </w:rPr>
        <w:t xml:space="preserve">riant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Human model images for training (if custom model)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Segmentation &amp; pose datasets (open source or licensed)</w:t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7. Implementation Feasibility (Optional)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Modern diffusion &amp; try-on models make this idea feasible within the hackathon scope.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MVP version: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Seller uploads products Get AI-generated model images.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Stretch goal: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virtual try-on.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Can be built using existing open-source models + cloud API integration.</w:t>
      </w:r>
    </w:p>
    <w:p w:rsidR="00000000" w:rsidDel="00000000" w:rsidP="00000000" w:rsidRDefault="00000000" w:rsidRPr="00000000" w14:paraId="00000035">
      <w:pPr>
        <w:pStyle w:val="Heading1"/>
        <w:rPr/>
      </w:pPr>
      <w:r w:rsidDel="00000000" w:rsidR="00000000" w:rsidRPr="00000000">
        <w:rPr>
          <w:rtl w:val="0"/>
        </w:rPr>
        <w:t xml:space="preserve">8. Expected Outcomes / Success Criteria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Generates high-quality product model images instantly.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Reduces seller effort &amp; cost for </w:t>
      </w:r>
      <w:r w:rsidDel="00000000" w:rsidR="00000000" w:rsidRPr="00000000">
        <w:rPr>
          <w:color w:val="4a452a"/>
          <w:rtl w:val="0"/>
        </w:rPr>
        <w:t xml:space="preserve">catalogue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 creation.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Provides accurate and realistic virtual try-ons for customers.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Easy, user-friendly interface for both people.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Success metrics: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&lt; 2 minutes image generation time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80% realism score (subjective user evaluation)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Reduction in manual editing effort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Positive user feedback during demo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/>
      </w:pPr>
      <w:r w:rsidDel="00000000" w:rsidR="00000000" w:rsidRPr="00000000">
        <w:rPr>
          <w:rtl w:val="0"/>
        </w:rPr>
        <w:t xml:space="preserve">9. Additional Notes / References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Future enhancements: lifestyle backgrounds, video generation, AR try-ons.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Can be positioned as an "AI Photoshoot Studio" for e-commerce.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4a452a"/>
          <w:sz w:val="22"/>
          <w:szCs w:val="22"/>
          <w:u w:val="none"/>
          <w:shd w:fill="auto" w:val="clear"/>
          <w:vertAlign w:val="baseline"/>
          <w:rtl w:val="0"/>
        </w:rPr>
        <w:t xml:space="preserve">Aligns well with trends in generative AI and retail digital transformation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640.0" w:type="dxa"/>
      <w:jc w:val="left"/>
      <w:tblInd w:w="-115.0" w:type="dxa"/>
      <w:tblLayout w:type="fixed"/>
      <w:tblLook w:val="0600"/>
    </w:tblPr>
    <w:tblGrid>
      <w:gridCol w:w="2880"/>
      <w:gridCol w:w="2880"/>
      <w:gridCol w:w="2880"/>
      <w:tblGridChange w:id="0">
        <w:tblGrid>
          <w:gridCol w:w="2880"/>
          <w:gridCol w:w="2880"/>
          <w:gridCol w:w="288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640.0" w:type="dxa"/>
      <w:jc w:val="left"/>
      <w:tblInd w:w="-115.0" w:type="dxa"/>
      <w:tblLayout w:type="fixed"/>
      <w:tblLook w:val="0600"/>
    </w:tblPr>
    <w:tblGrid>
      <w:gridCol w:w="5415"/>
      <w:gridCol w:w="2175"/>
      <w:gridCol w:w="1050"/>
      <w:tblGridChange w:id="0">
        <w:tblGrid>
          <w:gridCol w:w="5415"/>
          <w:gridCol w:w="2175"/>
          <w:gridCol w:w="10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4">
          <w:pPr>
            <w:pStyle w:val="Heading1"/>
            <w:rPr>
              <w:sz w:val="40"/>
              <w:szCs w:val="40"/>
            </w:rPr>
          </w:pPr>
          <w:r w:rsidDel="00000000" w:rsidR="00000000" w:rsidRPr="00000000">
            <w:rPr>
              <w:sz w:val="40"/>
              <w:szCs w:val="40"/>
              <w:rtl w:val="0"/>
            </w:rPr>
            <w:t xml:space="preserve">Zymr Hackathon - 2025</w:t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THWIsb7MPSMK7pkmLDTQIfouQ==">CgMxLjA4AHIhMV9FWnp4aXJQYmJYZzNTUmhmeF9lQ0kxTExYdTJkOTZH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0x0101009A709FEC5421FF47AD17175C1ACEE9DE</vt:lpwstr>
  </property>
  <property fmtid="{D5CDD505-2E9C-101B-9397-08002B2CF9AE}" pid="3" name="MediaServiceImageTags">
    <vt:lpwstr/>
  </property>
</Properties>
</file>